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5D7A2" w14:textId="77777777" w:rsidR="00333861" w:rsidRDefault="00333861" w:rsidP="00333861">
      <w:pPr>
        <w:rPr>
          <w:rFonts w:ascii="Cambria" w:hAnsi="Cambria" w:cs="Times New Roman"/>
          <w:b/>
          <w:bCs/>
          <w:lang w:val="en-US"/>
        </w:rPr>
      </w:pPr>
    </w:p>
    <w:p w14:paraId="336AA7D3" w14:textId="3DA8A618" w:rsidR="00333861" w:rsidRDefault="00333861" w:rsidP="00333861">
      <w:pPr>
        <w:rPr>
          <w:rFonts w:ascii="Cambria" w:hAnsi="Cambria" w:cs="Times New Roman"/>
          <w:b/>
          <w:bCs/>
          <w:lang w:val="en-US"/>
        </w:rPr>
      </w:pPr>
      <w:r>
        <w:rPr>
          <w:rFonts w:ascii="Cambria" w:hAnsi="Cambria" w:cs="Times New Roman"/>
          <w:b/>
          <w:bCs/>
          <w:noProof/>
          <w:lang w:val="en-US"/>
        </w:rPr>
        <w:drawing>
          <wp:inline distT="0" distB="0" distL="0" distR="0" wp14:anchorId="09F8B15A" wp14:editId="1104674D">
            <wp:extent cx="1911927" cy="486152"/>
            <wp:effectExtent l="0" t="0" r="0" b="0"/>
            <wp:docPr id="470074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74084" name="Picture 47007408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3773" cy="496792"/>
                    </a:xfrm>
                    <a:prstGeom prst="rect">
                      <a:avLst/>
                    </a:prstGeom>
                  </pic:spPr>
                </pic:pic>
              </a:graphicData>
            </a:graphic>
          </wp:inline>
        </w:drawing>
      </w:r>
    </w:p>
    <w:p w14:paraId="44F21A8E" w14:textId="77777777" w:rsidR="00333861" w:rsidRDefault="00333861" w:rsidP="00333861">
      <w:pPr>
        <w:rPr>
          <w:rFonts w:ascii="Cambria" w:hAnsi="Cambria" w:cs="Times New Roman"/>
          <w:b/>
          <w:bCs/>
          <w:lang w:val="en-US"/>
        </w:rPr>
      </w:pPr>
    </w:p>
    <w:p w14:paraId="3BBDCD6D" w14:textId="1DB5079F" w:rsidR="00333861" w:rsidRDefault="00333861" w:rsidP="00333861">
      <w:pPr>
        <w:rPr>
          <w:rFonts w:ascii="Cambria" w:hAnsi="Cambria" w:cs="Times New Roman"/>
          <w:b/>
          <w:bCs/>
          <w:lang w:val="en-US"/>
        </w:rPr>
      </w:pPr>
      <w:r w:rsidRPr="00333861">
        <w:rPr>
          <w:rFonts w:ascii="Cambria" w:hAnsi="Cambria" w:cs="Times New Roman"/>
          <w:b/>
          <w:bCs/>
          <w:lang w:val="en-US"/>
        </w:rPr>
        <w:t>Spring Convocation Valedictorian Nomination</w:t>
      </w:r>
      <w:r>
        <w:rPr>
          <w:rFonts w:ascii="Cambria" w:hAnsi="Cambria" w:cs="Times New Roman"/>
          <w:b/>
          <w:bCs/>
          <w:lang w:val="en-US"/>
        </w:rPr>
        <w:t xml:space="preserve"> and Selection Process</w:t>
      </w:r>
    </w:p>
    <w:p w14:paraId="0317A304" w14:textId="5508738B" w:rsidR="00333861" w:rsidRPr="00333861" w:rsidRDefault="00333861" w:rsidP="00333861">
      <w:pPr>
        <w:rPr>
          <w:rFonts w:ascii="Cambria" w:hAnsi="Cambria" w:cs="Times New Roman"/>
          <w:i/>
          <w:iCs/>
          <w:lang w:val="en-US"/>
        </w:rPr>
      </w:pPr>
      <w:r w:rsidRPr="00333861">
        <w:rPr>
          <w:rFonts w:ascii="Cambria" w:hAnsi="Cambria" w:cs="Times New Roman"/>
          <w:i/>
          <w:iCs/>
          <w:lang w:val="en-US"/>
        </w:rPr>
        <w:t xml:space="preserve">February 2024 </w:t>
      </w:r>
    </w:p>
    <w:p w14:paraId="184C5543" w14:textId="77777777" w:rsidR="00333861" w:rsidRPr="00333861" w:rsidRDefault="00333861" w:rsidP="00333861">
      <w:pPr>
        <w:rPr>
          <w:rFonts w:ascii="Cambria" w:hAnsi="Cambria" w:cs="Times New Roman"/>
          <w:lang w:val="en-US"/>
        </w:rPr>
      </w:pPr>
    </w:p>
    <w:p w14:paraId="085BC211" w14:textId="629D0D8C" w:rsidR="00333861" w:rsidRPr="00333861" w:rsidRDefault="00333861" w:rsidP="00333861">
      <w:pPr>
        <w:rPr>
          <w:rFonts w:ascii="Cambria" w:hAnsi="Cambria" w:cs="Times New Roman"/>
        </w:rPr>
      </w:pPr>
      <w:r w:rsidRPr="00333861">
        <w:rPr>
          <w:rFonts w:ascii="Cambria" w:hAnsi="Cambria" w:cs="Times New Roman"/>
        </w:rPr>
        <w:t>The Valedictorian for Spring Convocation is chosen by a Selection Committee based on nominations/applications from members of the Graduating Class of the Bachelor of Arts and Bachelor of Social Work Programs. The Valedictorian for the Summer Convocation is selected by the School of Education.  </w:t>
      </w:r>
      <w:r w:rsidRPr="00333861">
        <w:rPr>
          <w:rFonts w:ascii="Cambria" w:hAnsi="Cambria" w:cs="Times New Roman"/>
        </w:rPr>
        <w:br/>
      </w:r>
    </w:p>
    <w:p w14:paraId="4330C258" w14:textId="77777777" w:rsidR="00333861" w:rsidRPr="00333861" w:rsidRDefault="00333861" w:rsidP="00333861">
      <w:pPr>
        <w:rPr>
          <w:rFonts w:ascii="Cambria" w:hAnsi="Cambria" w:cs="Times New Roman"/>
        </w:rPr>
      </w:pPr>
      <w:r w:rsidRPr="00333861">
        <w:rPr>
          <w:rFonts w:ascii="Cambria" w:hAnsi="Cambria" w:cs="Times New Roman"/>
          <w:b/>
          <w:bCs/>
        </w:rPr>
        <w:t>Eligibility</w:t>
      </w:r>
    </w:p>
    <w:p w14:paraId="409C7E57" w14:textId="0C89855D" w:rsidR="00333861" w:rsidRPr="00333861" w:rsidRDefault="00333861" w:rsidP="00333861">
      <w:pPr>
        <w:rPr>
          <w:rFonts w:ascii="Cambria" w:hAnsi="Cambria" w:cs="Times New Roman"/>
        </w:rPr>
      </w:pPr>
      <w:r w:rsidRPr="00333861">
        <w:rPr>
          <w:rFonts w:ascii="Cambria" w:hAnsi="Cambria" w:cs="Times New Roman"/>
        </w:rPr>
        <w:t>The Valedictorian for Spring Convocation will be chosen by a Selection Committee based on nominations from members of the Bachelor of Arts, Bachelor of Social Work, and Bachelor of Applied Arts graduating class. The candidates for the Spring Convocation Valedictorian must:    </w:t>
      </w:r>
      <w:r w:rsidRPr="00333861">
        <w:rPr>
          <w:rFonts w:ascii="Cambria" w:hAnsi="Cambria" w:cs="Times New Roman"/>
        </w:rPr>
        <w:br/>
      </w:r>
    </w:p>
    <w:p w14:paraId="4EA79750" w14:textId="77777777" w:rsidR="00333861" w:rsidRPr="00333861" w:rsidRDefault="00333861" w:rsidP="00333861">
      <w:pPr>
        <w:pStyle w:val="ListParagraph"/>
        <w:numPr>
          <w:ilvl w:val="0"/>
          <w:numId w:val="4"/>
        </w:numPr>
        <w:rPr>
          <w:rFonts w:ascii="Cambria" w:hAnsi="Cambria" w:cs="Times New Roman"/>
        </w:rPr>
      </w:pPr>
      <w:r w:rsidRPr="00333861">
        <w:rPr>
          <w:rFonts w:ascii="Cambria" w:hAnsi="Cambria" w:cs="Times New Roman"/>
        </w:rPr>
        <w:t xml:space="preserve">be graduating from the BA, BSW, or BAA </w:t>
      </w:r>
      <w:proofErr w:type="gramStart"/>
      <w:r w:rsidRPr="00333861">
        <w:rPr>
          <w:rFonts w:ascii="Cambria" w:hAnsi="Cambria" w:cs="Times New Roman"/>
        </w:rPr>
        <w:t>programs</w:t>
      </w:r>
      <w:proofErr w:type="gramEnd"/>
      <w:r w:rsidRPr="00333861">
        <w:rPr>
          <w:rFonts w:ascii="Cambria" w:hAnsi="Cambria" w:cs="Times New Roman"/>
        </w:rPr>
        <w:t xml:space="preserve">  </w:t>
      </w:r>
    </w:p>
    <w:p w14:paraId="0E64AB63" w14:textId="77777777" w:rsidR="00333861" w:rsidRPr="00333861" w:rsidRDefault="00333861" w:rsidP="00333861">
      <w:pPr>
        <w:pStyle w:val="ListParagraph"/>
        <w:numPr>
          <w:ilvl w:val="0"/>
          <w:numId w:val="4"/>
        </w:numPr>
        <w:rPr>
          <w:rFonts w:ascii="Cambria" w:hAnsi="Cambria" w:cs="Times New Roman"/>
        </w:rPr>
      </w:pPr>
      <w:r w:rsidRPr="00333861">
        <w:rPr>
          <w:rFonts w:ascii="Cambria" w:hAnsi="Cambria" w:cs="Times New Roman"/>
        </w:rPr>
        <w:t>have completed the application to graduate and be eligible to graduate at Spring Convocation  </w:t>
      </w:r>
    </w:p>
    <w:p w14:paraId="470FA7D7" w14:textId="77777777" w:rsidR="00333861" w:rsidRPr="00333861" w:rsidRDefault="00333861" w:rsidP="00333861">
      <w:pPr>
        <w:pStyle w:val="ListParagraph"/>
        <w:numPr>
          <w:ilvl w:val="0"/>
          <w:numId w:val="4"/>
        </w:numPr>
        <w:rPr>
          <w:rFonts w:ascii="Cambria" w:hAnsi="Cambria" w:cs="Times New Roman"/>
        </w:rPr>
      </w:pPr>
      <w:r w:rsidRPr="00333861">
        <w:rPr>
          <w:rFonts w:ascii="Cambria" w:hAnsi="Cambria" w:cs="Times New Roman"/>
        </w:rPr>
        <w:t xml:space="preserve">have a cumulative GPA of at least 3.7 on their last 60 credit </w:t>
      </w:r>
      <w:proofErr w:type="gramStart"/>
      <w:r w:rsidRPr="00333861">
        <w:rPr>
          <w:rFonts w:ascii="Cambria" w:hAnsi="Cambria" w:cs="Times New Roman"/>
        </w:rPr>
        <w:t>hours</w:t>
      </w:r>
      <w:proofErr w:type="gramEnd"/>
      <w:r w:rsidRPr="00333861">
        <w:rPr>
          <w:rFonts w:ascii="Cambria" w:hAnsi="Cambria" w:cs="Times New Roman"/>
        </w:rPr>
        <w:t xml:space="preserve">  </w:t>
      </w:r>
    </w:p>
    <w:p w14:paraId="3EA6C9C2" w14:textId="77777777" w:rsidR="00333861" w:rsidRPr="00333861" w:rsidRDefault="00333861" w:rsidP="00333861">
      <w:pPr>
        <w:pStyle w:val="ListParagraph"/>
        <w:numPr>
          <w:ilvl w:val="0"/>
          <w:numId w:val="4"/>
        </w:numPr>
        <w:rPr>
          <w:rFonts w:ascii="Cambria" w:hAnsi="Cambria" w:cs="Times New Roman"/>
        </w:rPr>
      </w:pPr>
      <w:r w:rsidRPr="00333861">
        <w:rPr>
          <w:rFonts w:ascii="Cambria" w:hAnsi="Cambria" w:cs="Times New Roman"/>
        </w:rPr>
        <w:t xml:space="preserve">have demonstrated involvement in academic, campus life and/or community </w:t>
      </w:r>
      <w:proofErr w:type="gramStart"/>
      <w:r w:rsidRPr="00333861">
        <w:rPr>
          <w:rFonts w:ascii="Cambria" w:hAnsi="Cambria" w:cs="Times New Roman"/>
        </w:rPr>
        <w:t>activities</w:t>
      </w:r>
      <w:proofErr w:type="gramEnd"/>
      <w:r w:rsidRPr="00333861">
        <w:rPr>
          <w:rFonts w:ascii="Cambria" w:hAnsi="Cambria" w:cs="Times New Roman"/>
        </w:rPr>
        <w:t xml:space="preserve">  </w:t>
      </w:r>
    </w:p>
    <w:p w14:paraId="1F96EB79" w14:textId="4AD0BFA5" w:rsidR="00333861" w:rsidRPr="00333861" w:rsidRDefault="00333861" w:rsidP="00333861">
      <w:pPr>
        <w:pStyle w:val="ListParagraph"/>
        <w:numPr>
          <w:ilvl w:val="0"/>
          <w:numId w:val="4"/>
        </w:numPr>
        <w:rPr>
          <w:rFonts w:ascii="Cambria" w:hAnsi="Cambria" w:cs="Times New Roman"/>
        </w:rPr>
      </w:pPr>
      <w:r w:rsidRPr="00333861">
        <w:rPr>
          <w:rFonts w:ascii="Cambria" w:hAnsi="Cambria" w:cs="Times New Roman"/>
        </w:rPr>
        <w:t>possess strong public speaking skills   </w:t>
      </w:r>
      <w:r>
        <w:rPr>
          <w:rFonts w:ascii="Cambria" w:hAnsi="Cambria" w:cs="Times New Roman"/>
        </w:rPr>
        <w:br/>
      </w:r>
    </w:p>
    <w:p w14:paraId="7BD44C2F" w14:textId="455506AA" w:rsidR="00333861" w:rsidRPr="00333861" w:rsidRDefault="00333861" w:rsidP="00333861">
      <w:pPr>
        <w:rPr>
          <w:rFonts w:ascii="Cambria" w:hAnsi="Cambria" w:cs="Times New Roman"/>
        </w:rPr>
      </w:pPr>
      <w:r w:rsidRPr="00333861">
        <w:rPr>
          <w:rFonts w:ascii="Cambria" w:hAnsi="Cambria" w:cs="Times New Roman"/>
        </w:rPr>
        <w:t>This Selection Committee is comprised of the Vice-President (Academic and Research), Dean of Social Science, Dean of Humanities, Registrar, Associate Vice-President (Enrolment Management), Grad Class President, and a Faculty Member.  </w:t>
      </w:r>
      <w:r>
        <w:rPr>
          <w:rFonts w:ascii="Cambria" w:hAnsi="Cambria" w:cs="Times New Roman"/>
        </w:rPr>
        <w:br/>
      </w:r>
    </w:p>
    <w:p w14:paraId="1A7B8F01" w14:textId="2EB7EDED" w:rsidR="00333861" w:rsidRPr="00333861" w:rsidRDefault="00333861" w:rsidP="00333861">
      <w:pPr>
        <w:rPr>
          <w:rFonts w:ascii="Cambria" w:hAnsi="Cambria" w:cs="Times New Roman"/>
        </w:rPr>
      </w:pPr>
      <w:r w:rsidRPr="00333861">
        <w:rPr>
          <w:rFonts w:ascii="Cambria" w:hAnsi="Cambria" w:cs="Times New Roman"/>
          <w:b/>
          <w:bCs/>
        </w:rPr>
        <w:t>Nomination Process  </w:t>
      </w:r>
      <w:r>
        <w:rPr>
          <w:rFonts w:ascii="Cambria" w:hAnsi="Cambria" w:cs="Times New Roman"/>
          <w:b/>
          <w:bCs/>
        </w:rPr>
        <w:br/>
      </w:r>
    </w:p>
    <w:p w14:paraId="1129CA72" w14:textId="5D635BFB" w:rsidR="00333861" w:rsidRPr="00333861" w:rsidRDefault="00333861" w:rsidP="00333861">
      <w:pPr>
        <w:rPr>
          <w:rFonts w:ascii="Cambria" w:hAnsi="Cambria" w:cs="Times New Roman"/>
        </w:rPr>
      </w:pPr>
      <w:r>
        <w:rPr>
          <w:rFonts w:ascii="Cambria" w:hAnsi="Cambria" w:cs="Times New Roman"/>
          <w:b/>
          <w:bCs/>
        </w:rPr>
        <w:t xml:space="preserve">1. </w:t>
      </w:r>
      <w:r w:rsidRPr="00333861">
        <w:rPr>
          <w:rFonts w:ascii="Cambria" w:hAnsi="Cambria" w:cs="Times New Roman"/>
          <w:b/>
          <w:bCs/>
        </w:rPr>
        <w:t>Application  </w:t>
      </w:r>
      <w:r w:rsidRPr="00333861">
        <w:rPr>
          <w:rFonts w:ascii="Cambria" w:hAnsi="Cambria" w:cs="Times New Roman"/>
        </w:rPr>
        <w:t> </w:t>
      </w:r>
      <w:r w:rsidRPr="00333861">
        <w:rPr>
          <w:rFonts w:ascii="Cambria" w:hAnsi="Cambria" w:cs="Times New Roman"/>
        </w:rPr>
        <w:br/>
      </w:r>
      <w:r>
        <w:rPr>
          <w:rFonts w:ascii="Cambria" w:hAnsi="Cambria" w:cs="Times New Roman"/>
        </w:rPr>
        <w:br/>
      </w:r>
      <w:r w:rsidRPr="00333861">
        <w:rPr>
          <w:rFonts w:ascii="Cambria" w:hAnsi="Cambria" w:cs="Times New Roman"/>
        </w:rPr>
        <w:t>The nomination process will be completed using MS Forms (see below). If an applicant is being nominated by someone else, the nominee must also complete an application form. A nomination must include one (1) nominator and three (3) seconders whose endorsements will be validated. The candidate will answer these questions on the online application:    </w:t>
      </w:r>
      <w:r w:rsidRPr="00333861">
        <w:rPr>
          <w:rFonts w:ascii="Cambria" w:hAnsi="Cambria" w:cs="Times New Roman"/>
        </w:rPr>
        <w:br/>
      </w:r>
    </w:p>
    <w:p w14:paraId="0B4829EB" w14:textId="77777777" w:rsidR="00333861" w:rsidRPr="00333861" w:rsidRDefault="00333861" w:rsidP="00333861">
      <w:pPr>
        <w:pStyle w:val="ListParagraph"/>
        <w:numPr>
          <w:ilvl w:val="0"/>
          <w:numId w:val="7"/>
        </w:numPr>
        <w:rPr>
          <w:rFonts w:ascii="Cambria" w:hAnsi="Cambria" w:cs="Times New Roman"/>
        </w:rPr>
      </w:pPr>
      <w:r w:rsidRPr="00333861">
        <w:rPr>
          <w:rFonts w:ascii="Cambria" w:hAnsi="Cambria" w:cs="Times New Roman"/>
        </w:rPr>
        <w:t>What were the highlights of your time at STU?  </w:t>
      </w:r>
    </w:p>
    <w:p w14:paraId="6A7CE02E" w14:textId="77777777" w:rsidR="00333861" w:rsidRPr="00333861" w:rsidRDefault="00333861" w:rsidP="00333861">
      <w:pPr>
        <w:pStyle w:val="ListParagraph"/>
        <w:numPr>
          <w:ilvl w:val="0"/>
          <w:numId w:val="7"/>
        </w:numPr>
        <w:rPr>
          <w:rFonts w:ascii="Cambria" w:hAnsi="Cambria" w:cs="Times New Roman"/>
        </w:rPr>
      </w:pPr>
      <w:r w:rsidRPr="00333861">
        <w:rPr>
          <w:rFonts w:ascii="Cambria" w:hAnsi="Cambria" w:cs="Times New Roman"/>
        </w:rPr>
        <w:t>How have you or your classmates changed over your years at STU?  </w:t>
      </w:r>
    </w:p>
    <w:p w14:paraId="53B12D4F" w14:textId="77777777" w:rsidR="00333861" w:rsidRPr="00333861" w:rsidRDefault="00333861" w:rsidP="00333861">
      <w:pPr>
        <w:pStyle w:val="ListParagraph"/>
        <w:numPr>
          <w:ilvl w:val="0"/>
          <w:numId w:val="7"/>
        </w:numPr>
        <w:rPr>
          <w:rFonts w:ascii="Cambria" w:hAnsi="Cambria" w:cs="Times New Roman"/>
        </w:rPr>
      </w:pPr>
      <w:r w:rsidRPr="00333861">
        <w:rPr>
          <w:rFonts w:ascii="Cambria" w:hAnsi="Cambria" w:cs="Times New Roman"/>
        </w:rPr>
        <w:t>What service or volunteering have you done? What impact has it had on you and your life?  </w:t>
      </w:r>
    </w:p>
    <w:p w14:paraId="4F241F6B" w14:textId="77777777" w:rsidR="00333861" w:rsidRPr="00333861" w:rsidRDefault="00333861" w:rsidP="00333861">
      <w:pPr>
        <w:pStyle w:val="ListParagraph"/>
        <w:numPr>
          <w:ilvl w:val="0"/>
          <w:numId w:val="7"/>
        </w:numPr>
        <w:rPr>
          <w:rFonts w:ascii="Cambria" w:hAnsi="Cambria" w:cs="Times New Roman"/>
        </w:rPr>
      </w:pPr>
      <w:r w:rsidRPr="00333861">
        <w:rPr>
          <w:rFonts w:ascii="Cambria" w:hAnsi="Cambria" w:cs="Times New Roman"/>
        </w:rPr>
        <w:t>Why do you feel you are a good representative for your graduating class?  </w:t>
      </w:r>
    </w:p>
    <w:p w14:paraId="37D61F0B" w14:textId="77777777" w:rsidR="00333861" w:rsidRPr="00333861" w:rsidRDefault="00333861" w:rsidP="00333861">
      <w:pPr>
        <w:pStyle w:val="ListParagraph"/>
        <w:numPr>
          <w:ilvl w:val="0"/>
          <w:numId w:val="7"/>
        </w:numPr>
        <w:rPr>
          <w:rFonts w:ascii="Cambria" w:hAnsi="Cambria" w:cs="Times New Roman"/>
        </w:rPr>
      </w:pPr>
      <w:r w:rsidRPr="00333861">
        <w:rPr>
          <w:rFonts w:ascii="Cambria" w:hAnsi="Cambria" w:cs="Times New Roman"/>
        </w:rPr>
        <w:lastRenderedPageBreak/>
        <w:t>What messages would you deliver in the Valedictory Address?  </w:t>
      </w:r>
    </w:p>
    <w:p w14:paraId="2C71B44D" w14:textId="6E4287F7" w:rsidR="00333861" w:rsidRDefault="00333861" w:rsidP="00333861">
      <w:pPr>
        <w:pStyle w:val="ListParagraph"/>
        <w:numPr>
          <w:ilvl w:val="0"/>
          <w:numId w:val="7"/>
        </w:numPr>
        <w:rPr>
          <w:rFonts w:ascii="Cambria" w:hAnsi="Cambria" w:cs="Times New Roman"/>
        </w:rPr>
      </w:pPr>
      <w:r w:rsidRPr="00333861">
        <w:rPr>
          <w:rFonts w:ascii="Cambria" w:hAnsi="Cambria" w:cs="Times New Roman"/>
        </w:rPr>
        <w:t>What have you learned at STU that has prepared you for further education, career, or citizenship</w:t>
      </w:r>
    </w:p>
    <w:p w14:paraId="058A1518" w14:textId="77777777" w:rsidR="00333861" w:rsidRPr="00333861" w:rsidRDefault="00333861" w:rsidP="00333861">
      <w:pPr>
        <w:pStyle w:val="ListParagraph"/>
        <w:ind w:left="1080"/>
        <w:rPr>
          <w:rFonts w:ascii="Cambria" w:hAnsi="Cambria" w:cs="Times New Roman"/>
        </w:rPr>
      </w:pPr>
    </w:p>
    <w:p w14:paraId="211EB681" w14:textId="77777777" w:rsidR="00333861" w:rsidRPr="00333861" w:rsidRDefault="00333861" w:rsidP="00333861">
      <w:pPr>
        <w:rPr>
          <w:rFonts w:ascii="Cambria" w:hAnsi="Cambria" w:cs="Times New Roman"/>
        </w:rPr>
      </w:pPr>
      <w:r w:rsidRPr="00333861">
        <w:rPr>
          <w:rFonts w:ascii="Cambria" w:hAnsi="Cambria" w:cs="Times New Roman"/>
          <w:b/>
          <w:bCs/>
        </w:rPr>
        <w:t>2. Resume/Transcript   </w:t>
      </w:r>
    </w:p>
    <w:p w14:paraId="324C461C" w14:textId="302749AF" w:rsidR="00333861" w:rsidRDefault="00333861" w:rsidP="00333861">
      <w:pPr>
        <w:rPr>
          <w:rFonts w:ascii="Cambria" w:hAnsi="Cambria" w:cs="Times New Roman"/>
        </w:rPr>
      </w:pPr>
      <w:r w:rsidRPr="00333861">
        <w:rPr>
          <w:rFonts w:ascii="Cambria" w:hAnsi="Cambria" w:cs="Times New Roman"/>
        </w:rPr>
        <w:t>Candidates must also submit a resume outlining academic, campus, and community involvement and achievements. The Selection Committee will secure the nominee’s transcript from the Registrar’s Office.  </w:t>
      </w:r>
      <w:r w:rsidRPr="00333861">
        <w:rPr>
          <w:rFonts w:ascii="Cambria" w:hAnsi="Cambria" w:cs="Times New Roman"/>
        </w:rPr>
        <w:br/>
        <w:t> </w:t>
      </w:r>
      <w:r w:rsidRPr="00333861">
        <w:rPr>
          <w:rFonts w:ascii="Cambria" w:hAnsi="Cambria" w:cs="Times New Roman"/>
        </w:rPr>
        <w:br/>
      </w:r>
      <w:r w:rsidRPr="00333861">
        <w:rPr>
          <w:rFonts w:ascii="Cambria" w:hAnsi="Cambria" w:cs="Times New Roman"/>
          <w:b/>
          <w:bCs/>
        </w:rPr>
        <w:t>3. Letters of Recommendation  </w:t>
      </w:r>
      <w:r w:rsidRPr="00333861">
        <w:rPr>
          <w:rFonts w:ascii="Cambria" w:hAnsi="Cambria" w:cs="Times New Roman"/>
        </w:rPr>
        <w:br/>
        <w:t> </w:t>
      </w:r>
      <w:r w:rsidRPr="00333861">
        <w:rPr>
          <w:rFonts w:ascii="Cambria" w:hAnsi="Cambria" w:cs="Times New Roman"/>
        </w:rPr>
        <w:br/>
        <w:t>Two letters of recommendation are required: (1) from a faculty member (i.e. current/former professor) and (2) from a graduating student. These can be uploaded through the MS Form.   </w:t>
      </w:r>
      <w:r w:rsidRPr="00333861">
        <w:rPr>
          <w:rFonts w:ascii="Cambria" w:hAnsi="Cambria" w:cs="Times New Roman"/>
        </w:rPr>
        <w:br/>
        <w:t> </w:t>
      </w:r>
      <w:r w:rsidRPr="00333861">
        <w:rPr>
          <w:rFonts w:ascii="Cambria" w:hAnsi="Cambria" w:cs="Times New Roman"/>
        </w:rPr>
        <w:br/>
      </w:r>
      <w:r w:rsidRPr="00333861">
        <w:rPr>
          <w:rFonts w:ascii="Cambria" w:hAnsi="Cambria" w:cs="Times New Roman"/>
          <w:b/>
          <w:bCs/>
        </w:rPr>
        <w:t>4. Deadlines/Interview/Form   </w:t>
      </w:r>
      <w:r w:rsidRPr="00333861">
        <w:rPr>
          <w:rFonts w:ascii="Cambria" w:hAnsi="Cambria" w:cs="Times New Roman"/>
        </w:rPr>
        <w:br/>
        <w:t> </w:t>
      </w:r>
      <w:r w:rsidRPr="00333861">
        <w:rPr>
          <w:rFonts w:ascii="Cambria" w:hAnsi="Cambria" w:cs="Times New Roman"/>
        </w:rPr>
        <w:br/>
        <w:t xml:space="preserve">The deadline to </w:t>
      </w:r>
      <w:proofErr w:type="gramStart"/>
      <w:r w:rsidRPr="00333861">
        <w:rPr>
          <w:rFonts w:ascii="Cambria" w:hAnsi="Cambria" w:cs="Times New Roman"/>
        </w:rPr>
        <w:t>submit an application</w:t>
      </w:r>
      <w:proofErr w:type="gramEnd"/>
      <w:r w:rsidRPr="00333861">
        <w:rPr>
          <w:rFonts w:ascii="Cambria" w:hAnsi="Cambria" w:cs="Times New Roman"/>
        </w:rPr>
        <w:t xml:space="preserve"> with supporting materials is Monday, April 8, </w:t>
      </w:r>
      <w:r w:rsidRPr="00333861">
        <w:rPr>
          <w:rFonts w:ascii="Cambria" w:hAnsi="Cambria" w:cs="Times New Roman"/>
        </w:rPr>
        <w:t>2024,</w:t>
      </w:r>
      <w:r w:rsidRPr="00333861">
        <w:rPr>
          <w:rFonts w:ascii="Cambria" w:hAnsi="Cambria" w:cs="Times New Roman"/>
        </w:rPr>
        <w:t xml:space="preserve"> at 4:00 pm. Nominations will only be considered when all required elements are completed.   </w:t>
      </w:r>
      <w:r w:rsidRPr="00333861">
        <w:rPr>
          <w:rFonts w:ascii="Cambria" w:hAnsi="Cambria" w:cs="Times New Roman"/>
        </w:rPr>
        <w:br/>
        <w:t> </w:t>
      </w:r>
      <w:r w:rsidRPr="00333861">
        <w:rPr>
          <w:rFonts w:ascii="Cambria" w:hAnsi="Cambria" w:cs="Times New Roman"/>
        </w:rPr>
        <w:br/>
        <w:t>Each nominee will be required to give a presentation to the Selection Committee of approximately five minutes, which would be a first draft of the speech they would give if selected to be the valedictorian. Candidates should also be prepared for an interview on the questions. These presentations will be scheduled individually by the President’s Office.   </w:t>
      </w:r>
      <w:r w:rsidRPr="00333861">
        <w:rPr>
          <w:rFonts w:ascii="Cambria" w:hAnsi="Cambria" w:cs="Times New Roman"/>
        </w:rPr>
        <w:br/>
        <w:t>  </w:t>
      </w:r>
      <w:r w:rsidRPr="00333861">
        <w:rPr>
          <w:rFonts w:ascii="Cambria" w:hAnsi="Cambria" w:cs="Times New Roman"/>
        </w:rPr>
        <w:br/>
        <w:t>The decision will be made and communicated following the interviews. Afterwards, the valedictorian must submit a copy of their Valedictory Address (5-7 minutes) to the Vice-President (Academic and Research) by Tuesday, May 7. Spring Convocation is Tuesday, May 14.   </w:t>
      </w:r>
    </w:p>
    <w:p w14:paraId="5EA1E8DB" w14:textId="77777777" w:rsidR="00333861" w:rsidRPr="00333861" w:rsidRDefault="00333861" w:rsidP="00333861">
      <w:pPr>
        <w:rPr>
          <w:rFonts w:ascii="Cambria" w:hAnsi="Cambria" w:cs="Times New Roman"/>
        </w:rPr>
      </w:pPr>
    </w:p>
    <w:p w14:paraId="332A7272" w14:textId="77777777" w:rsidR="00333861" w:rsidRDefault="00333861" w:rsidP="00333861">
      <w:pPr>
        <w:rPr>
          <w:rFonts w:ascii="Cambria" w:hAnsi="Cambria" w:cs="Times New Roman"/>
          <w:b/>
          <w:bCs/>
        </w:rPr>
      </w:pPr>
      <w:r w:rsidRPr="00333861">
        <w:rPr>
          <w:rFonts w:ascii="Cambria" w:hAnsi="Cambria" w:cs="Times New Roman"/>
          <w:b/>
          <w:bCs/>
        </w:rPr>
        <w:t>Spring Convocation Valedictory Address  </w:t>
      </w:r>
    </w:p>
    <w:p w14:paraId="2F120683" w14:textId="77777777" w:rsidR="00333861" w:rsidRPr="00333861" w:rsidRDefault="00333861" w:rsidP="00333861">
      <w:pPr>
        <w:rPr>
          <w:rFonts w:ascii="Cambria" w:hAnsi="Cambria" w:cs="Times New Roman"/>
        </w:rPr>
      </w:pPr>
    </w:p>
    <w:p w14:paraId="7E7543D2" w14:textId="77777777" w:rsidR="00333861" w:rsidRPr="00333861" w:rsidRDefault="00333861" w:rsidP="00333861">
      <w:pPr>
        <w:rPr>
          <w:rFonts w:ascii="Cambria" w:hAnsi="Cambria" w:cs="Times New Roman"/>
        </w:rPr>
      </w:pPr>
      <w:r w:rsidRPr="00333861">
        <w:rPr>
          <w:rFonts w:ascii="Cambria" w:hAnsi="Cambria" w:cs="Times New Roman"/>
        </w:rPr>
        <w:t>Valedictorians must submit a final copy of their Valedictory Address (between 900 and 1100 words) to the Vice-President (Academic and Research) one week prior to Spring Convocation.  </w:t>
      </w:r>
    </w:p>
    <w:p w14:paraId="179CB5F0" w14:textId="37F33597" w:rsidR="00333861" w:rsidRPr="00333861" w:rsidRDefault="00333861" w:rsidP="00333861">
      <w:pPr>
        <w:rPr>
          <w:rFonts w:ascii="Cambria" w:hAnsi="Cambria"/>
        </w:rPr>
      </w:pPr>
    </w:p>
    <w:sectPr w:rsidR="00333861" w:rsidRPr="003338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30F5"/>
    <w:multiLevelType w:val="multilevel"/>
    <w:tmpl w:val="EA84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63258"/>
    <w:multiLevelType w:val="hybridMultilevel"/>
    <w:tmpl w:val="4DF64FD4"/>
    <w:lvl w:ilvl="0" w:tplc="B62AE9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564F82"/>
    <w:multiLevelType w:val="hybridMultilevel"/>
    <w:tmpl w:val="3D30C0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4722BD"/>
    <w:multiLevelType w:val="hybridMultilevel"/>
    <w:tmpl w:val="CDEA4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44A92"/>
    <w:multiLevelType w:val="hybridMultilevel"/>
    <w:tmpl w:val="1BEA5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1E29A3"/>
    <w:multiLevelType w:val="multilevel"/>
    <w:tmpl w:val="3F80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5632EF"/>
    <w:multiLevelType w:val="hybridMultilevel"/>
    <w:tmpl w:val="72546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447340">
    <w:abstractNumId w:val="0"/>
  </w:num>
  <w:num w:numId="2" w16cid:durableId="682513333">
    <w:abstractNumId w:val="5"/>
  </w:num>
  <w:num w:numId="3" w16cid:durableId="746801645">
    <w:abstractNumId w:val="3"/>
  </w:num>
  <w:num w:numId="4" w16cid:durableId="2095783529">
    <w:abstractNumId w:val="4"/>
  </w:num>
  <w:num w:numId="5" w16cid:durableId="1243946812">
    <w:abstractNumId w:val="6"/>
  </w:num>
  <w:num w:numId="6" w16cid:durableId="332152237">
    <w:abstractNumId w:val="1"/>
  </w:num>
  <w:num w:numId="7" w16cid:durableId="1389303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861"/>
    <w:rsid w:val="00333861"/>
    <w:rsid w:val="005C1150"/>
    <w:rsid w:val="009607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D7FD1A3"/>
  <w15:chartTrackingRefBased/>
  <w15:docId w15:val="{11261D18-26B4-524D-972D-A8D90CA9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3861"/>
    <w:rPr>
      <w:color w:val="0563C1" w:themeColor="hyperlink"/>
      <w:u w:val="single"/>
    </w:rPr>
  </w:style>
  <w:style w:type="character" w:styleId="UnresolvedMention">
    <w:name w:val="Unresolved Mention"/>
    <w:basedOn w:val="DefaultParagraphFont"/>
    <w:uiPriority w:val="99"/>
    <w:semiHidden/>
    <w:unhideWhenUsed/>
    <w:rsid w:val="00333861"/>
    <w:rPr>
      <w:color w:val="605E5C"/>
      <w:shd w:val="clear" w:color="auto" w:fill="E1DFDD"/>
    </w:rPr>
  </w:style>
  <w:style w:type="paragraph" w:styleId="ListParagraph">
    <w:name w:val="List Paragraph"/>
    <w:basedOn w:val="Normal"/>
    <w:uiPriority w:val="34"/>
    <w:qFormat/>
    <w:rsid w:val="00333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2561">
      <w:bodyDiv w:val="1"/>
      <w:marLeft w:val="0"/>
      <w:marRight w:val="0"/>
      <w:marTop w:val="0"/>
      <w:marBottom w:val="0"/>
      <w:divBdr>
        <w:top w:val="none" w:sz="0" w:space="0" w:color="auto"/>
        <w:left w:val="none" w:sz="0" w:space="0" w:color="auto"/>
        <w:bottom w:val="none" w:sz="0" w:space="0" w:color="auto"/>
        <w:right w:val="none" w:sz="0" w:space="0" w:color="auto"/>
      </w:divBdr>
    </w:div>
    <w:div w:id="117830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Ashlen Albright</dc:creator>
  <cp:keywords/>
  <dc:description/>
  <cp:lastModifiedBy>Ashlen Albright</cp:lastModifiedBy>
  <cp:revision>1</cp:revision>
  <dcterms:created xsi:type="dcterms:W3CDTF">2024-02-29T20:34:00Z</dcterms:created>
  <dcterms:modified xsi:type="dcterms:W3CDTF">2024-02-29T20:40:00Z</dcterms:modified>
</cp:coreProperties>
</file>